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акт сдачи-приемки услуг</w:t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 от _______ 2024 г.</w:t>
      </w:r>
    </w:p>
    <w:p>
      <w:pPr>
        <w:pStyle w:val="Normal"/>
        <w:keepLines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95"/>
        <w:gridCol w:w="3418"/>
      </w:tblGrid>
      <w:tr>
        <w:trPr/>
        <w:tc>
          <w:tcPr>
            <w:tcW w:w="579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 </w:t>
            </w:r>
          </w:p>
        </w:tc>
        <w:tc>
          <w:tcPr>
            <w:tcW w:w="3418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«___» ______________ 2024 г.</w:t>
            </w:r>
          </w:p>
        </w:tc>
      </w:tr>
      <w:tr>
        <w:trPr/>
        <w:tc>
          <w:tcPr>
            <w:tcW w:w="579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18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Lines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auto" w:fill="FFFFFF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нижеподписавшиеся, от лица _______________________________________________ (далее – Учреждение) - _________________, действующий на основании __________, и от лица федерального государственного автономного образовательного учреждения высшего образования «Российский университет дружбы народов имени Патриса Лумумбы» - проректор по организации приема Чеснокова Наталья Ивановна, действующей на основании доверенности от 02 ноября 2023 г. № 0036-09/23-127, составили настоящий акт в том, что услуги Исполнителя  по Договору № ______ от _______ 2024 года по организации участия </w:t>
      </w:r>
      <w:r>
        <w:rPr>
          <w:spacing w:val="-1"/>
          <w:sz w:val="22"/>
          <w:szCs w:val="22"/>
        </w:rPr>
        <w:t>представителей Учреждения во</w:t>
      </w:r>
      <w:r>
        <w:rPr>
          <w:sz w:val="22"/>
          <w:szCs w:val="22"/>
        </w:rPr>
        <w:t xml:space="preserve"> Всероссийской олимпиаде школьников по искусству (МХК)</w:t>
      </w:r>
      <w:r>
        <w:rPr/>
        <w:t xml:space="preserve"> </w:t>
      </w:r>
      <w:r>
        <w:rPr>
          <w:sz w:val="22"/>
          <w:szCs w:val="22"/>
        </w:rPr>
        <w:t xml:space="preserve"> в 2024 году  в</w:t>
      </w:r>
      <w:r>
        <w:rPr>
          <w:spacing w:val="-1"/>
          <w:sz w:val="22"/>
          <w:szCs w:val="22"/>
        </w:rPr>
        <w:t xml:space="preserve"> период с 18.03.2024 по 24.03.2024 года </w:t>
      </w:r>
      <w:r>
        <w:rPr>
          <w:sz w:val="22"/>
          <w:szCs w:val="22"/>
        </w:rPr>
        <w:t>оказаны в полном объеме и удовлетворяют условиям договора.</w:t>
      </w:r>
    </w:p>
    <w:p>
      <w:pPr>
        <w:pStyle w:val="Normal"/>
        <w:widowControl w:val="false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Услуги включают в себя: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проживания сопровождающих на период проведения олимпиады;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питания сопровождающих;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организацию проезда сопровождающих к месту проведения мероприятий олимпиады;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организацию </w:t>
      </w:r>
      <w:r>
        <w:rPr/>
        <w:t>экскурсионного обслуживания сопровождающих.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оказанных услуг в отношении одного представителя Учреждения составляет </w:t>
      </w:r>
      <w:r>
        <w:rPr>
          <w:sz w:val="22"/>
          <w:szCs w:val="22"/>
          <w:lang w:val="ru-RU"/>
        </w:rPr>
        <w:t xml:space="preserve">58 000,00 (пятьдесят восемь тысяч) рублей 00 копеек, в том числе НДС 9 666,00 (девять тысяч шестьсот шестьдесят шесть) рублей 00 копеек. </w:t>
      </w:r>
      <w:r>
        <w:rPr>
          <w:sz w:val="22"/>
          <w:szCs w:val="22"/>
        </w:rPr>
        <w:t xml:space="preserve">  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оказанных услуг по договору составляет _______________________________________________________________________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_________, в т.ч. НДС 20 %_____________.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оказанным услугам Учреждение к Исполнителю претензий не имеет. </w:t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keepLines/>
        <w:spacing w:lineRule="auto" w:line="276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9"/>
        <w:gridCol w:w="4675"/>
      </w:tblGrid>
      <w:tr>
        <w:trPr/>
        <w:tc>
          <w:tcPr>
            <w:tcW w:w="4679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7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>
        <w:trPr/>
        <w:tc>
          <w:tcPr>
            <w:tcW w:w="4679" w:type="dxa"/>
            <w:tcBorders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 имени Патриса Лумумбы».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7728073720 КПП: 772801001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счет: 03214643000000017300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ГУ Банка России по ЦФО//УФК по г. Москве г. Москва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 40102810545370000003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 004525988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учебный корпус РУДН: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117198, г. Москва, ул. Миклухо-Маклая, д. 6</w:t>
            </w:r>
          </w:p>
        </w:tc>
        <w:tc>
          <w:tcPr>
            <w:tcW w:w="4675" w:type="dxa"/>
            <w:tcBorders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Проректор по организации приема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_____________________Н. И. Чеснокова</w:t>
            </w:r>
          </w:p>
          <w:p>
            <w:pPr>
              <w:pStyle w:val="Normal"/>
              <w:rPr/>
            </w:pPr>
            <w:r>
              <w:rPr>
                <w:sz w:val="18"/>
              </w:rPr>
              <w:t>М.П.</w:t>
            </w:r>
          </w:p>
        </w:tc>
        <w:tc>
          <w:tcPr>
            <w:tcW w:w="4675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_____________________</w:t>
              <w:tab/>
              <w:t>Ф.И.О.</w:t>
            </w:r>
          </w:p>
          <w:p>
            <w:pPr>
              <w:pStyle w:val="Normal"/>
              <w:jc w:val="both"/>
              <w:rPr/>
            </w:pPr>
            <w:r>
              <w:rPr>
                <w:sz w:val="18"/>
              </w:rPr>
              <w:t>М.П.</w:t>
            </w:r>
          </w:p>
        </w:tc>
      </w:tr>
    </w:tbl>
    <w:p>
      <w:pPr>
        <w:pStyle w:val="BodyText"/>
        <w:keepLines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458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rsid w:val="005458a8"/>
    <w:pPr>
      <w:spacing w:before="0" w:after="120"/>
    </w:pPr>
    <w:rPr>
      <w:sz w:val="20"/>
      <w:szCs w:val="20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f7382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Collabora_Office/23.05.7.5$Linux_X86_64 LibreOffice_project/efa47c29450dbe156497c26f1f85b1d570ffec9a</Application>
  <AppVersion>15.0000</AppVersion>
  <Pages>1</Pages>
  <Words>259</Words>
  <Characters>1892</Characters>
  <CharactersWithSpaces>2141</CharactersWithSpaces>
  <Paragraphs>31</Paragraphs>
  <Company>HSE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2021-02-08T10:37:00Z</dcterms:created>
  <dc:creator>USER</dc:creator>
  <dc:description/>
  <dc:language>ru-RU</dc:language>
  <cp:lastModifiedBy/>
  <cp:lastPrinted>2019-03-07T12:05:00Z</cp:lastPrinted>
  <dcterms:modified xsi:type="dcterms:W3CDTF">2024-02-29T16:42:06Z</dcterms:modified>
  <cp:revision>15</cp:revision>
  <dc:subject/>
  <dc:title>Приложение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creatorPost">
    <vt:lpwstr>Ученый секретарь</vt:lpwstr>
  </property>
  <property fmtid="{D5CDD505-2E9C-101B-9397-08002B2CF9AE}" pid="5" name="docTitle">
    <vt:lpwstr>Исходящий документ</vt:lpwstr>
  </property>
  <property fmtid="{D5CDD505-2E9C-101B-9397-08002B2CF9AE}" pid="6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7" name="documentSubtype">
    <vt:lpwstr>Письма за подписью руководителей НИУ ВШЭ</vt:lpwstr>
  </property>
  <property fmtid="{D5CDD505-2E9C-101B-9397-08002B2CF9AE}" pid="8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9" name="mainDocSheetsCount">
    <vt:lpwstr>4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recipientOrganizationCode">
    <vt:lpwstr>287442</vt:lpwstr>
  </property>
  <property fmtid="{D5CDD505-2E9C-101B-9397-08002B2CF9AE}" pid="12" name="regnumProj">
    <vt:lpwstr>М 2019/3/7-235</vt:lpwstr>
  </property>
  <property fmtid="{D5CDD505-2E9C-101B-9397-08002B2CF9AE}" pid="13" name="sendingKind">
    <vt:lpwstr>Электронная почта</vt:lpwstr>
  </property>
  <property fmtid="{D5CDD505-2E9C-101B-9397-08002B2CF9AE}" pid="14" name="sendingMode">
    <vt:lpwstr>Самостоятельная доставка</vt:lpwstr>
  </property>
  <property fmtid="{D5CDD505-2E9C-101B-9397-08002B2CF9AE}" pid="15" name="signer1">
    <vt:lpwstr>Башев В.В.</vt:lpwstr>
  </property>
  <property fmtid="{D5CDD505-2E9C-101B-9397-08002B2CF9AE}" pid="16" name="signer1Iof">
    <vt:lpwstr>В. В. Башев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signerExtraDelegates">
    <vt:lpwstr> Проректор</vt:lpwstr>
  </property>
  <property fmtid="{D5CDD505-2E9C-101B-9397-08002B2CF9AE}" pid="20" name="signerIof">
    <vt:lpwstr>В. В. Башев</vt:lpwstr>
  </property>
  <property fmtid="{D5CDD505-2E9C-101B-9397-08002B2CF9AE}" pid="21" name="signerLabel">
    <vt:lpwstr> Проректор Башев В.В.</vt:lpwstr>
  </property>
  <property fmtid="{D5CDD505-2E9C-101B-9397-08002B2CF9AE}" pid="22" name="signerName">
    <vt:lpwstr>Башев В.В.</vt:lpwstr>
  </property>
  <property fmtid="{D5CDD505-2E9C-101B-9397-08002B2CF9AE}" pid="23" name="signerNameAndPostName">
    <vt:lpwstr>Башев В.В., Проректор</vt:lpwstr>
  </property>
  <property fmtid="{D5CDD505-2E9C-101B-9397-08002B2CF9AE}" pid="24" name="signerPost">
    <vt:lpwstr>Проректор</vt:lpwstr>
  </property>
  <property fmtid="{D5CDD505-2E9C-101B-9397-08002B2CF9AE}" pid="25" name="stampFormKind">
    <vt:lpwstr>Продольный</vt:lpwstr>
  </property>
  <property fmtid="{D5CDD505-2E9C-101B-9397-08002B2CF9AE}" pid="26" name="stampFormNumber">
    <vt:lpwstr>1086805</vt:lpwstr>
  </property>
  <property fmtid="{D5CDD505-2E9C-101B-9397-08002B2CF9AE}" pid="27" name="stampFormType">
    <vt:lpwstr>Гербовый</vt:lpwstr>
  </property>
  <property fmtid="{D5CDD505-2E9C-101B-9397-08002B2CF9AE}" pid="28" name="stateValue">
    <vt:lpwstr>Новый</vt:lpwstr>
  </property>
</Properties>
</file>